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17F17" w14:textId="1B150402" w:rsidR="008C04FD" w:rsidRDefault="0065385A" w:rsidP="005A6EA4">
      <w:pPr>
        <w:jc w:val="center"/>
        <w:rPr>
          <w:b/>
          <w:u w:val="single"/>
        </w:rPr>
      </w:pPr>
      <w:r>
        <w:rPr>
          <w:b/>
          <w:u w:val="single"/>
        </w:rPr>
        <w:t>TECHNOLOGY</w:t>
      </w:r>
      <w:r w:rsidR="00EC5604" w:rsidRPr="005A6EA4">
        <w:rPr>
          <w:b/>
          <w:u w:val="single"/>
        </w:rPr>
        <w:t xml:space="preserve"> FAQS</w:t>
      </w:r>
    </w:p>
    <w:p w14:paraId="20D60861" w14:textId="4CB48090" w:rsidR="001D7053" w:rsidRPr="001D7053" w:rsidRDefault="001D7053" w:rsidP="005A6EA4">
      <w:pPr>
        <w:jc w:val="center"/>
        <w:rPr>
          <w:b/>
        </w:rPr>
      </w:pPr>
      <w:r w:rsidRPr="001D7053">
        <w:rPr>
          <w:b/>
        </w:rPr>
        <w:t>This is a running list of issues I have resolved that are more universal for the staff than local pe</w:t>
      </w:r>
      <w:r w:rsidR="00E8478D">
        <w:rPr>
          <w:b/>
        </w:rPr>
        <w:t xml:space="preserve">r member.  It will be updated as issues arise.  </w:t>
      </w:r>
      <w:r w:rsidRPr="001D7053">
        <w:rPr>
          <w:b/>
        </w:rPr>
        <w:t xml:space="preserve">Thank you. </w:t>
      </w:r>
    </w:p>
    <w:tbl>
      <w:tblPr>
        <w:tblStyle w:val="TableGrid"/>
        <w:tblpPr w:leftFromText="180" w:rightFromText="180" w:vertAnchor="text" w:horzAnchor="margin" w:tblpXSpec="center" w:tblpY="377"/>
        <w:tblW w:w="11396" w:type="dxa"/>
        <w:tblLook w:val="04A0" w:firstRow="1" w:lastRow="0" w:firstColumn="1" w:lastColumn="0" w:noHBand="0" w:noVBand="1"/>
      </w:tblPr>
      <w:tblGrid>
        <w:gridCol w:w="1726"/>
        <w:gridCol w:w="1787"/>
        <w:gridCol w:w="7883"/>
      </w:tblGrid>
      <w:tr w:rsidR="00B73679" w14:paraId="51CBA9AD" w14:textId="77777777" w:rsidTr="7E887E6D">
        <w:trPr>
          <w:trHeight w:val="333"/>
        </w:trPr>
        <w:tc>
          <w:tcPr>
            <w:tcW w:w="2137" w:type="dxa"/>
          </w:tcPr>
          <w:p w14:paraId="72054695" w14:textId="77777777" w:rsidR="00EC5604" w:rsidRDefault="00EC5604" w:rsidP="00EC5604">
            <w:r>
              <w:t>ITEM</w:t>
            </w:r>
          </w:p>
        </w:tc>
        <w:tc>
          <w:tcPr>
            <w:tcW w:w="2143" w:type="dxa"/>
          </w:tcPr>
          <w:p w14:paraId="4F71A8EE" w14:textId="77777777" w:rsidR="00EC5604" w:rsidRDefault="00EC5604" w:rsidP="00EC5604">
            <w:r>
              <w:t>ISSUES</w:t>
            </w:r>
          </w:p>
        </w:tc>
        <w:tc>
          <w:tcPr>
            <w:tcW w:w="7116" w:type="dxa"/>
          </w:tcPr>
          <w:p w14:paraId="566A9464" w14:textId="77777777" w:rsidR="00EC5604" w:rsidRDefault="00EC5604" w:rsidP="00EC5604">
            <w:r>
              <w:t>RESOLUTION</w:t>
            </w:r>
          </w:p>
        </w:tc>
      </w:tr>
      <w:tr w:rsidR="00B73679" w14:paraId="0E63EB05" w14:textId="77777777" w:rsidTr="7E887E6D">
        <w:trPr>
          <w:trHeight w:val="629"/>
        </w:trPr>
        <w:tc>
          <w:tcPr>
            <w:tcW w:w="2137" w:type="dxa"/>
          </w:tcPr>
          <w:p w14:paraId="0D393A87" w14:textId="77777777" w:rsidR="00EC5604" w:rsidRDefault="00EC5604" w:rsidP="00EC5604">
            <w:r>
              <w:t>PROJECTOR</w:t>
            </w:r>
          </w:p>
        </w:tc>
        <w:tc>
          <w:tcPr>
            <w:tcW w:w="2143" w:type="dxa"/>
          </w:tcPr>
          <w:p w14:paraId="6786F700" w14:textId="77777777" w:rsidR="00EC5604" w:rsidRDefault="00EC5604" w:rsidP="00EC5604">
            <w:r>
              <w:t>NOT SHOWING</w:t>
            </w:r>
          </w:p>
        </w:tc>
        <w:tc>
          <w:tcPr>
            <w:tcW w:w="7116" w:type="dxa"/>
          </w:tcPr>
          <w:p w14:paraId="3FBEB06A" w14:textId="77777777" w:rsidR="00EC5604" w:rsidRDefault="00EC5604" w:rsidP="00EC5604">
            <w:pPr>
              <w:pStyle w:val="ListParagraph"/>
              <w:numPr>
                <w:ilvl w:val="0"/>
                <w:numId w:val="1"/>
              </w:numPr>
            </w:pPr>
            <w:r>
              <w:t>Hold “Windows” button located bottom left of keyboard and “P”</w:t>
            </w:r>
            <w:r w:rsidR="008D3B31">
              <w:t xml:space="preserve"> SIMULTANEOUSLY </w:t>
            </w:r>
          </w:p>
          <w:p w14:paraId="11829E30" w14:textId="77777777" w:rsidR="005A6EA4" w:rsidRDefault="005A6EA4" w:rsidP="00EC5604">
            <w:pPr>
              <w:pStyle w:val="ListParagraph"/>
              <w:numPr>
                <w:ilvl w:val="0"/>
                <w:numId w:val="1"/>
              </w:numPr>
            </w:pPr>
            <w:r>
              <w:t xml:space="preserve">Determine if the display is being duplicated / extended. </w:t>
            </w:r>
          </w:p>
          <w:p w14:paraId="5AFB5C72" w14:textId="77777777" w:rsidR="00C45669" w:rsidRDefault="00C45669" w:rsidP="00EC5604">
            <w:pPr>
              <w:pStyle w:val="ListParagraph"/>
              <w:numPr>
                <w:ilvl w:val="0"/>
                <w:numId w:val="1"/>
              </w:numPr>
            </w:pPr>
            <w:r>
              <w:t>DUPLICATE= Showing exactly what is on your computer to your projector</w:t>
            </w:r>
          </w:p>
          <w:p w14:paraId="7816666A" w14:textId="77777777" w:rsidR="00C45669" w:rsidRDefault="00C45669" w:rsidP="00EC5604">
            <w:pPr>
              <w:pStyle w:val="ListParagraph"/>
              <w:numPr>
                <w:ilvl w:val="0"/>
                <w:numId w:val="1"/>
              </w:numPr>
            </w:pPr>
            <w:r>
              <w:t>EXTENDED= Projector is a second Monitor</w:t>
            </w:r>
          </w:p>
        </w:tc>
      </w:tr>
      <w:tr w:rsidR="005532DC" w14:paraId="23116D72" w14:textId="77777777" w:rsidTr="7E887E6D">
        <w:trPr>
          <w:trHeight w:val="333"/>
        </w:trPr>
        <w:tc>
          <w:tcPr>
            <w:tcW w:w="2137" w:type="dxa"/>
          </w:tcPr>
          <w:p w14:paraId="2A3BD1B2" w14:textId="12951E1A" w:rsidR="005532DC" w:rsidRDefault="00E8478D" w:rsidP="00EC5604">
            <w:r>
              <w:t>WIDI</w:t>
            </w:r>
            <w:bookmarkStart w:id="0" w:name="_GoBack"/>
            <w:bookmarkEnd w:id="0"/>
          </w:p>
        </w:tc>
        <w:tc>
          <w:tcPr>
            <w:tcW w:w="2143" w:type="dxa"/>
          </w:tcPr>
          <w:p w14:paraId="53E859F4" w14:textId="77777777" w:rsidR="005532DC" w:rsidRDefault="005532DC" w:rsidP="00EC5604"/>
        </w:tc>
        <w:tc>
          <w:tcPr>
            <w:tcW w:w="7116" w:type="dxa"/>
          </w:tcPr>
          <w:p w14:paraId="7CD1463E" w14:textId="1C9DDE8A" w:rsidR="005532DC" w:rsidRPr="00B15EF1" w:rsidRDefault="00B15EF1" w:rsidP="7E887E6D">
            <w:pPr>
              <w:pStyle w:val="ListParagraph"/>
              <w:numPr>
                <w:ilvl w:val="0"/>
                <w:numId w:val="8"/>
              </w:numPr>
              <w:rPr>
                <w:rFonts w:eastAsiaTheme="minorEastAsia"/>
              </w:rPr>
            </w:pPr>
            <w:r>
              <w:t>When connecting you dongle to your project press “windows</w:t>
            </w:r>
            <w:r w:rsidR="008D3B31">
              <w:t xml:space="preserve"> and</w:t>
            </w:r>
            <w:r>
              <w:t xml:space="preserve"> K”</w:t>
            </w:r>
            <w:r w:rsidR="008D3B31">
              <w:t xml:space="preserve"> SIMULTANEOUSLY </w:t>
            </w:r>
          </w:p>
          <w:p w14:paraId="3652364C" w14:textId="29A5F0E4" w:rsidR="005532DC" w:rsidRPr="00B15EF1" w:rsidRDefault="00E8478D" w:rsidP="7E887E6D">
            <w:pPr>
              <w:pStyle w:val="ListParagraph"/>
              <w:numPr>
                <w:ilvl w:val="0"/>
                <w:numId w:val="8"/>
              </w:numPr>
            </w:pPr>
            <w:hyperlink r:id="rId8">
              <w:r w:rsidR="10C1B7D6" w:rsidRPr="7E887E6D">
                <w:rPr>
                  <w:rStyle w:val="Hyperlink"/>
                </w:rPr>
                <w:t>https://collierschools.instructuremedia.com/embed/fe5f4170-1bfd-4631-b29c-a9dee891a668</w:t>
              </w:r>
            </w:hyperlink>
          </w:p>
          <w:p w14:paraId="13CFB9A3" w14:textId="6E26D5E5" w:rsidR="005532DC" w:rsidRPr="00B15EF1" w:rsidRDefault="005532DC" w:rsidP="7E887E6D"/>
        </w:tc>
      </w:tr>
      <w:tr w:rsidR="00B73679" w14:paraId="44F8A34A" w14:textId="77777777" w:rsidTr="7E887E6D">
        <w:trPr>
          <w:trHeight w:val="333"/>
        </w:trPr>
        <w:tc>
          <w:tcPr>
            <w:tcW w:w="2137" w:type="dxa"/>
          </w:tcPr>
          <w:p w14:paraId="6EA06FF9" w14:textId="77777777" w:rsidR="00EC5604" w:rsidRDefault="00EC5604" w:rsidP="00EC5604">
            <w:r>
              <w:t>IPEVO</w:t>
            </w:r>
          </w:p>
        </w:tc>
        <w:tc>
          <w:tcPr>
            <w:tcW w:w="2143" w:type="dxa"/>
          </w:tcPr>
          <w:p w14:paraId="1BF4A130" w14:textId="77777777" w:rsidR="00EC5604" w:rsidRDefault="00EC5604" w:rsidP="00EC5604">
            <w:r>
              <w:t>NOT RESPONDING</w:t>
            </w:r>
          </w:p>
        </w:tc>
        <w:tc>
          <w:tcPr>
            <w:tcW w:w="7116" w:type="dxa"/>
          </w:tcPr>
          <w:p w14:paraId="12D8807D" w14:textId="77777777" w:rsidR="00EC5604" w:rsidRPr="00E675EB" w:rsidRDefault="00EC5604" w:rsidP="00EC5604">
            <w:pPr>
              <w:pStyle w:val="ListParagraph"/>
              <w:numPr>
                <w:ilvl w:val="0"/>
                <w:numId w:val="2"/>
              </w:numPr>
              <w:rPr>
                <w:highlight w:val="yellow"/>
              </w:rPr>
            </w:pPr>
            <w:r w:rsidRPr="00E675EB">
              <w:rPr>
                <w:highlight w:val="yellow"/>
              </w:rPr>
              <w:t xml:space="preserve">Make sure it is on. </w:t>
            </w:r>
          </w:p>
          <w:p w14:paraId="16C5EAEB" w14:textId="77777777" w:rsidR="00EC5604" w:rsidRDefault="00EC5604" w:rsidP="00CB02F0">
            <w:pPr>
              <w:pStyle w:val="ListParagraph"/>
              <w:numPr>
                <w:ilvl w:val="0"/>
                <w:numId w:val="2"/>
              </w:numPr>
            </w:pPr>
            <w:r>
              <w:t xml:space="preserve">In WebEx make sure you </w:t>
            </w:r>
            <w:r w:rsidR="00CB02F0">
              <w:t xml:space="preserve">are connected to computer audio for starters </w:t>
            </w:r>
          </w:p>
          <w:p w14:paraId="41D1F2FE" w14:textId="77777777" w:rsidR="00CB02F0" w:rsidRDefault="00CB02F0" w:rsidP="00CB02F0">
            <w:pPr>
              <w:pStyle w:val="ListParagraph"/>
              <w:numPr>
                <w:ilvl w:val="0"/>
                <w:numId w:val="2"/>
              </w:numPr>
            </w:pPr>
            <w:r>
              <w:t>You will notice a drop down menu entitled “Audio”</w:t>
            </w:r>
            <w:r w:rsidR="00422673">
              <w:t xml:space="preserve"> from there you can choose IPEVO </w:t>
            </w:r>
            <w:r>
              <w:t xml:space="preserve"> </w:t>
            </w:r>
          </w:p>
          <w:p w14:paraId="2E63C7E7" w14:textId="77777777" w:rsidR="0065385A" w:rsidRDefault="0065385A" w:rsidP="0065385A">
            <w:pPr>
              <w:pStyle w:val="ListParagraph"/>
            </w:pPr>
          </w:p>
        </w:tc>
      </w:tr>
      <w:tr w:rsidR="00B73679" w14:paraId="6DD9ED57" w14:textId="77777777" w:rsidTr="7E887E6D">
        <w:trPr>
          <w:trHeight w:val="313"/>
        </w:trPr>
        <w:tc>
          <w:tcPr>
            <w:tcW w:w="2137" w:type="dxa"/>
          </w:tcPr>
          <w:p w14:paraId="119D1478" w14:textId="77777777" w:rsidR="00EC5604" w:rsidRDefault="00422673" w:rsidP="00EC5604">
            <w:r>
              <w:t xml:space="preserve">IPEVO </w:t>
            </w:r>
          </w:p>
        </w:tc>
        <w:tc>
          <w:tcPr>
            <w:tcW w:w="2143" w:type="dxa"/>
          </w:tcPr>
          <w:p w14:paraId="5226F71D" w14:textId="77777777" w:rsidR="00EC5604" w:rsidRDefault="00422673" w:rsidP="00EC5604">
            <w:r>
              <w:t>CAN</w:t>
            </w:r>
            <w:r w:rsidR="00E675EB">
              <w:t>NO</w:t>
            </w:r>
            <w:r>
              <w:t>T FIND</w:t>
            </w:r>
          </w:p>
        </w:tc>
        <w:tc>
          <w:tcPr>
            <w:tcW w:w="7116" w:type="dxa"/>
          </w:tcPr>
          <w:p w14:paraId="3BE3043A" w14:textId="77777777" w:rsidR="00EC5604" w:rsidRDefault="00422673" w:rsidP="00422673">
            <w:pPr>
              <w:pStyle w:val="ListParagraph"/>
              <w:numPr>
                <w:ilvl w:val="0"/>
                <w:numId w:val="3"/>
              </w:numPr>
            </w:pPr>
            <w:r>
              <w:t xml:space="preserve">Green icon on your desktop </w:t>
            </w:r>
          </w:p>
          <w:p w14:paraId="0F26061B" w14:textId="77777777" w:rsidR="00422673" w:rsidRDefault="00422673" w:rsidP="00422673">
            <w:pPr>
              <w:pStyle w:val="ListParagraph"/>
              <w:numPr>
                <w:ilvl w:val="0"/>
                <w:numId w:val="3"/>
              </w:numPr>
            </w:pPr>
            <w:r>
              <w:t xml:space="preserve">Or startup menu located left side under folder entitled IPEVO </w:t>
            </w:r>
          </w:p>
          <w:p w14:paraId="40C4F5E7" w14:textId="77777777" w:rsidR="00422673" w:rsidRDefault="0065385A" w:rsidP="00422673">
            <w:pPr>
              <w:pStyle w:val="ListParagraph"/>
              <w:numPr>
                <w:ilvl w:val="0"/>
                <w:numId w:val="3"/>
              </w:numPr>
            </w:pPr>
            <w:r>
              <w:t>If you do not have click this link to download</w:t>
            </w:r>
          </w:p>
          <w:p w14:paraId="5F1A6C51" w14:textId="77777777" w:rsidR="0065385A" w:rsidRDefault="00E8478D" w:rsidP="0065385A">
            <w:pPr>
              <w:pStyle w:val="ListParagraph"/>
              <w:rPr>
                <w:rFonts w:ascii="Times New Roman" w:hAnsi="Times New Roman" w:cs="Times New Roman"/>
                <w:sz w:val="24"/>
                <w:szCs w:val="24"/>
              </w:rPr>
            </w:pPr>
            <w:hyperlink r:id="rId9" w:history="1">
              <w:r w:rsidR="0065385A">
                <w:rPr>
                  <w:rStyle w:val="Hyperlink"/>
                  <w:rFonts w:ascii="Times New Roman" w:hAnsi="Times New Roman" w:cs="Times New Roman"/>
                  <w:sz w:val="24"/>
                  <w:szCs w:val="24"/>
                </w:rPr>
                <w:t>https://ipevo-api-cms.s3-us-west-1.amazonaws.com/software/visualizer/download/Windows_7-10/Visualizer_win7-10_v1.14.273.0.msi.zip</w:t>
              </w:r>
            </w:hyperlink>
          </w:p>
          <w:p w14:paraId="13BA519F" w14:textId="77777777" w:rsidR="0065385A" w:rsidRDefault="0065385A" w:rsidP="0065385A">
            <w:pPr>
              <w:pStyle w:val="ListParagraph"/>
            </w:pPr>
            <w:r>
              <w:rPr>
                <w:rFonts w:ascii="Times New Roman" w:hAnsi="Times New Roman" w:cs="Times New Roman"/>
                <w:sz w:val="24"/>
                <w:szCs w:val="24"/>
              </w:rPr>
              <w:t>-IF YOU NEED HELP, I CAN HELP YOU THERE ARE STEPS</w:t>
            </w:r>
          </w:p>
        </w:tc>
      </w:tr>
      <w:tr w:rsidR="00B73679" w14:paraId="5968AD55" w14:textId="77777777" w:rsidTr="7E887E6D">
        <w:trPr>
          <w:trHeight w:val="333"/>
        </w:trPr>
        <w:tc>
          <w:tcPr>
            <w:tcW w:w="2137" w:type="dxa"/>
          </w:tcPr>
          <w:p w14:paraId="5C7325BB" w14:textId="77777777" w:rsidR="00EC5604" w:rsidRDefault="00E675EB" w:rsidP="00EC5604">
            <w:r>
              <w:t xml:space="preserve">IPEVO </w:t>
            </w:r>
          </w:p>
        </w:tc>
        <w:tc>
          <w:tcPr>
            <w:tcW w:w="2143" w:type="dxa"/>
          </w:tcPr>
          <w:p w14:paraId="487B4BFA" w14:textId="77777777" w:rsidR="00EC5604" w:rsidRDefault="00E675EB" w:rsidP="00EC5604">
            <w:r>
              <w:t>MIC</w:t>
            </w:r>
          </w:p>
        </w:tc>
        <w:tc>
          <w:tcPr>
            <w:tcW w:w="7116" w:type="dxa"/>
          </w:tcPr>
          <w:p w14:paraId="3D1E95E1" w14:textId="77777777" w:rsidR="00EC5604" w:rsidRDefault="00E675EB" w:rsidP="00E675EB">
            <w:pPr>
              <w:pStyle w:val="ListParagraph"/>
              <w:numPr>
                <w:ilvl w:val="0"/>
                <w:numId w:val="4"/>
              </w:numPr>
            </w:pPr>
            <w:r>
              <w:t>Correct</w:t>
            </w:r>
            <w:r w:rsidR="005A6EA4">
              <w:t>;</w:t>
            </w:r>
            <w:r>
              <w:t xml:space="preserve"> IPEVO is a mic and camera</w:t>
            </w:r>
          </w:p>
        </w:tc>
      </w:tr>
      <w:tr w:rsidR="00B73679" w14:paraId="6B2CC1B2" w14:textId="77777777" w:rsidTr="7E887E6D">
        <w:trPr>
          <w:trHeight w:val="313"/>
        </w:trPr>
        <w:tc>
          <w:tcPr>
            <w:tcW w:w="2137" w:type="dxa"/>
          </w:tcPr>
          <w:p w14:paraId="1FCE727E" w14:textId="77777777" w:rsidR="00EC5604" w:rsidRDefault="00667401" w:rsidP="00EC5604">
            <w:r>
              <w:t>WebEX</w:t>
            </w:r>
          </w:p>
        </w:tc>
        <w:tc>
          <w:tcPr>
            <w:tcW w:w="2143" w:type="dxa"/>
          </w:tcPr>
          <w:p w14:paraId="4E0B12BB" w14:textId="77777777" w:rsidR="00EC5604" w:rsidRDefault="00667401" w:rsidP="00EC5604">
            <w:r>
              <w:t>Authorization expired</w:t>
            </w:r>
          </w:p>
        </w:tc>
        <w:tc>
          <w:tcPr>
            <w:tcW w:w="7116" w:type="dxa"/>
          </w:tcPr>
          <w:p w14:paraId="19DA6A4D" w14:textId="77777777" w:rsidR="00EC5604" w:rsidRDefault="00667401" w:rsidP="00667401">
            <w:pPr>
              <w:pStyle w:val="ListParagraph"/>
              <w:numPr>
                <w:ilvl w:val="0"/>
                <w:numId w:val="5"/>
              </w:numPr>
            </w:pPr>
            <w:r>
              <w:t xml:space="preserve">Inside canvas when creating </w:t>
            </w:r>
            <w:r w:rsidR="00B15EF1">
              <w:t>your</w:t>
            </w:r>
            <w:r>
              <w:t xml:space="preserve"> meetings make sure you logout of WebEx located in the right hand corner of the page. When this error occurs. WebEx needs to authenticate “you” in canvas</w:t>
            </w:r>
          </w:p>
        </w:tc>
      </w:tr>
      <w:tr w:rsidR="00B73679" w14:paraId="579D1DA7" w14:textId="77777777" w:rsidTr="7E887E6D">
        <w:trPr>
          <w:trHeight w:val="333"/>
        </w:trPr>
        <w:tc>
          <w:tcPr>
            <w:tcW w:w="2137" w:type="dxa"/>
          </w:tcPr>
          <w:p w14:paraId="2F0FAC92" w14:textId="77777777" w:rsidR="00EC5604" w:rsidRDefault="00667401" w:rsidP="00EC5604">
            <w:r>
              <w:t xml:space="preserve">WebEx </w:t>
            </w:r>
          </w:p>
        </w:tc>
        <w:tc>
          <w:tcPr>
            <w:tcW w:w="2143" w:type="dxa"/>
          </w:tcPr>
          <w:p w14:paraId="075C2DE4" w14:textId="77777777" w:rsidR="00EC5604" w:rsidRDefault="00667401" w:rsidP="00EC5604">
            <w:r>
              <w:t>Personal Room</w:t>
            </w:r>
            <w:r w:rsidR="005532DC">
              <w:t xml:space="preserve"> /desktop  link </w:t>
            </w:r>
          </w:p>
        </w:tc>
        <w:tc>
          <w:tcPr>
            <w:tcW w:w="7116" w:type="dxa"/>
          </w:tcPr>
          <w:p w14:paraId="765936ED" w14:textId="77777777" w:rsidR="00EC5604" w:rsidRDefault="005532DC" w:rsidP="005532DC">
            <w:pPr>
              <w:pStyle w:val="ListParagraph"/>
              <w:numPr>
                <w:ilvl w:val="0"/>
                <w:numId w:val="6"/>
              </w:numPr>
            </w:pPr>
            <w:r>
              <w:t xml:space="preserve">This method of meeting isn’t as formal as setting it up in canvas. BUT it gets the job done. Simply, click on the clipboard located on </w:t>
            </w:r>
            <w:r w:rsidR="00B15EF1">
              <w:t>your</w:t>
            </w:r>
            <w:r>
              <w:t xml:space="preserve"> desktop WebEx</w:t>
            </w:r>
            <w:r w:rsidR="00B15EF1">
              <w:t xml:space="preserve"> this will copy the link and allow you to paste into your classroom announcements. Here you will let your room run through the day. </w:t>
            </w:r>
          </w:p>
        </w:tc>
      </w:tr>
      <w:tr w:rsidR="0065385A" w14:paraId="3A37E576" w14:textId="77777777" w:rsidTr="7E887E6D">
        <w:trPr>
          <w:trHeight w:val="333"/>
        </w:trPr>
        <w:tc>
          <w:tcPr>
            <w:tcW w:w="2137" w:type="dxa"/>
          </w:tcPr>
          <w:p w14:paraId="41877DBD" w14:textId="77777777" w:rsidR="0065385A" w:rsidRDefault="0065385A" w:rsidP="00EC5604">
            <w:r>
              <w:t xml:space="preserve">Webex </w:t>
            </w:r>
          </w:p>
        </w:tc>
        <w:tc>
          <w:tcPr>
            <w:tcW w:w="2143" w:type="dxa"/>
          </w:tcPr>
          <w:p w14:paraId="05EF8EFC" w14:textId="77777777" w:rsidR="0065385A" w:rsidRDefault="0065385A" w:rsidP="00EC5604">
            <w:r>
              <w:t>Student Authentication Issues</w:t>
            </w:r>
          </w:p>
        </w:tc>
        <w:tc>
          <w:tcPr>
            <w:tcW w:w="7116" w:type="dxa"/>
          </w:tcPr>
          <w:p w14:paraId="524D0C6C" w14:textId="77777777" w:rsidR="0065385A" w:rsidRDefault="0065385A" w:rsidP="0065385A">
            <w:r>
              <w:t>If you are using Webex through Canvas and making meetings through Canvas there have been some issues with students needing to authorize their accounts.  I have questions out to the powers that be, however in the meantime, to bypass this, use your desktop app link which would be located in the top right corner of the dashboard.  Above the schedule button there are two rectangles on top of each other.  That is the copy button and then you can paste the link into your canvas page.   </w:t>
            </w:r>
          </w:p>
          <w:p w14:paraId="70E271E2" w14:textId="77777777" w:rsidR="0065385A" w:rsidRDefault="0065385A" w:rsidP="0065385A">
            <w:pPr>
              <w:pStyle w:val="ListParagraph"/>
            </w:pPr>
          </w:p>
        </w:tc>
      </w:tr>
      <w:tr w:rsidR="00C45669" w14:paraId="06B27CCD" w14:textId="77777777" w:rsidTr="7E887E6D">
        <w:trPr>
          <w:trHeight w:val="333"/>
        </w:trPr>
        <w:tc>
          <w:tcPr>
            <w:tcW w:w="2137" w:type="dxa"/>
          </w:tcPr>
          <w:p w14:paraId="0D6AAB2C" w14:textId="77777777" w:rsidR="00C45669" w:rsidRDefault="00C45669" w:rsidP="00EC5604">
            <w:r>
              <w:lastRenderedPageBreak/>
              <w:t>Webex</w:t>
            </w:r>
          </w:p>
        </w:tc>
        <w:tc>
          <w:tcPr>
            <w:tcW w:w="2143" w:type="dxa"/>
          </w:tcPr>
          <w:p w14:paraId="50357F84" w14:textId="77777777" w:rsidR="00C45669" w:rsidRDefault="00C45669" w:rsidP="00EC5604">
            <w:r>
              <w:t>Student not hearing you</w:t>
            </w:r>
          </w:p>
        </w:tc>
        <w:tc>
          <w:tcPr>
            <w:tcW w:w="7116" w:type="dxa"/>
          </w:tcPr>
          <w:p w14:paraId="2F69BE33" w14:textId="77777777" w:rsidR="00C45669" w:rsidRDefault="00C45669" w:rsidP="0065385A">
            <w:r>
              <w:t xml:space="preserve">Ask them to use the ear buds that were given.  Some students have had this be a quick resolution.  It would have to be fixed in their own settings, which you or I cannot do.  </w:t>
            </w:r>
          </w:p>
        </w:tc>
      </w:tr>
      <w:tr w:rsidR="00C45669" w14:paraId="6ABAEFB7" w14:textId="77777777" w:rsidTr="7E887E6D">
        <w:trPr>
          <w:trHeight w:val="333"/>
        </w:trPr>
        <w:tc>
          <w:tcPr>
            <w:tcW w:w="2137" w:type="dxa"/>
          </w:tcPr>
          <w:p w14:paraId="086A88E3" w14:textId="77777777" w:rsidR="00C45669" w:rsidRDefault="00C45669" w:rsidP="00EC5604">
            <w:r>
              <w:t>Webex</w:t>
            </w:r>
          </w:p>
        </w:tc>
        <w:tc>
          <w:tcPr>
            <w:tcW w:w="2143" w:type="dxa"/>
          </w:tcPr>
          <w:p w14:paraId="7A1219B8" w14:textId="77777777" w:rsidR="00C45669" w:rsidRDefault="00C45669" w:rsidP="00EC5604">
            <w:r>
              <w:t>Eject a student causing issues</w:t>
            </w:r>
          </w:p>
        </w:tc>
        <w:tc>
          <w:tcPr>
            <w:tcW w:w="7116" w:type="dxa"/>
          </w:tcPr>
          <w:p w14:paraId="23719CF5" w14:textId="77777777" w:rsidR="00C45669" w:rsidRDefault="00C45669" w:rsidP="0065385A">
            <w:r>
              <w:t xml:space="preserve">Select the participant in the participant list </w:t>
            </w:r>
          </w:p>
          <w:p w14:paraId="589F393F" w14:textId="77777777" w:rsidR="00C45669" w:rsidRDefault="00C45669" w:rsidP="0065385A">
            <w:r>
              <w:t xml:space="preserve">Then hit Expel in the participant drop down menu at the top… it is the last item on the participant drop down menu at the top of the screen. </w:t>
            </w:r>
          </w:p>
          <w:p w14:paraId="6F640258" w14:textId="77777777" w:rsidR="00C45669" w:rsidRDefault="00C45669" w:rsidP="0065385A">
            <w:r>
              <w:t xml:space="preserve">ONLY USE THIS IF A PERSON ENTERS YOUR MEETING AND IS NOT A PART OF YOUR CLASS </w:t>
            </w:r>
          </w:p>
        </w:tc>
      </w:tr>
      <w:tr w:rsidR="00B73679" w14:paraId="606FC220" w14:textId="77777777" w:rsidTr="7E887E6D">
        <w:trPr>
          <w:trHeight w:val="920"/>
        </w:trPr>
        <w:tc>
          <w:tcPr>
            <w:tcW w:w="2137" w:type="dxa"/>
          </w:tcPr>
          <w:p w14:paraId="208B222A" w14:textId="77777777" w:rsidR="00EC5604" w:rsidRDefault="009C5D86" w:rsidP="00EC5604">
            <w:r>
              <w:t xml:space="preserve">Laptop </w:t>
            </w:r>
          </w:p>
        </w:tc>
        <w:tc>
          <w:tcPr>
            <w:tcW w:w="2143" w:type="dxa"/>
          </w:tcPr>
          <w:p w14:paraId="14AA6134" w14:textId="77777777" w:rsidR="00EC5604" w:rsidRDefault="005A6EA4" w:rsidP="00EC5604">
            <w:r>
              <w:t>Loading / logging-in</w:t>
            </w:r>
          </w:p>
        </w:tc>
        <w:tc>
          <w:tcPr>
            <w:tcW w:w="7116" w:type="dxa"/>
          </w:tcPr>
          <w:p w14:paraId="675FC75A" w14:textId="77777777" w:rsidR="00EC5604" w:rsidRDefault="005A6EA4" w:rsidP="005A6EA4">
            <w:pPr>
              <w:pStyle w:val="ListParagraph"/>
              <w:numPr>
                <w:ilvl w:val="0"/>
                <w:numId w:val="9"/>
              </w:numPr>
            </w:pPr>
            <w:r>
              <w:t xml:space="preserve">Keeps computer in sleep mode is a great way to keep the computer running in a low state. This will save the student loading time in his /her classes. </w:t>
            </w:r>
          </w:p>
        </w:tc>
      </w:tr>
      <w:tr w:rsidR="00E605F4" w14:paraId="5663440F" w14:textId="77777777" w:rsidTr="7E887E6D">
        <w:trPr>
          <w:trHeight w:val="920"/>
        </w:trPr>
        <w:tc>
          <w:tcPr>
            <w:tcW w:w="2137" w:type="dxa"/>
          </w:tcPr>
          <w:p w14:paraId="3A773E2F" w14:textId="77777777" w:rsidR="00E605F4" w:rsidRDefault="00E605F4" w:rsidP="00EC5604">
            <w:r>
              <w:t>Canvas</w:t>
            </w:r>
          </w:p>
        </w:tc>
        <w:tc>
          <w:tcPr>
            <w:tcW w:w="2143" w:type="dxa"/>
          </w:tcPr>
          <w:p w14:paraId="0B9974E2" w14:textId="77777777" w:rsidR="00E605F4" w:rsidRDefault="00E605F4" w:rsidP="00EC5604">
            <w:r>
              <w:t>Course not showing</w:t>
            </w:r>
          </w:p>
        </w:tc>
        <w:tc>
          <w:tcPr>
            <w:tcW w:w="7116" w:type="dxa"/>
          </w:tcPr>
          <w:p w14:paraId="1925B37B" w14:textId="77777777" w:rsidR="00E605F4" w:rsidRDefault="00E605F4" w:rsidP="00976C50">
            <w:pPr>
              <w:pStyle w:val="ListParagraph"/>
              <w:numPr>
                <w:ilvl w:val="0"/>
                <w:numId w:val="12"/>
              </w:numPr>
            </w:pPr>
            <w:r>
              <w:t>As a result of synchi</w:t>
            </w:r>
            <w:r w:rsidR="00976C50">
              <w:t xml:space="preserve">ng errors on canvas.  A course may </w:t>
            </w:r>
            <w:r>
              <w:t xml:space="preserve">not show for a student, please make sure that student clicks course or ‘ALL course’ on the menu.  </w:t>
            </w:r>
            <w:r w:rsidR="0065385A">
              <w:t xml:space="preserve">(HOPEFULLY IT IS FIXED </w:t>
            </w:r>
          </w:p>
        </w:tc>
      </w:tr>
      <w:tr w:rsidR="0065385A" w14:paraId="7EA69441" w14:textId="77777777" w:rsidTr="7E887E6D">
        <w:trPr>
          <w:trHeight w:val="920"/>
        </w:trPr>
        <w:tc>
          <w:tcPr>
            <w:tcW w:w="2137" w:type="dxa"/>
          </w:tcPr>
          <w:p w14:paraId="3936CD24" w14:textId="77777777" w:rsidR="0065385A" w:rsidRDefault="0065385A" w:rsidP="00EC5604">
            <w:r>
              <w:t>Lock Icons in Canvas Templates</w:t>
            </w:r>
          </w:p>
        </w:tc>
        <w:tc>
          <w:tcPr>
            <w:tcW w:w="2143" w:type="dxa"/>
          </w:tcPr>
          <w:p w14:paraId="0668A1D1" w14:textId="77777777" w:rsidR="0065385A" w:rsidRDefault="0065385A" w:rsidP="00EC5604">
            <w:r>
              <w:t>Pictures in Template Home Page Show A Lock</w:t>
            </w:r>
          </w:p>
        </w:tc>
        <w:tc>
          <w:tcPr>
            <w:tcW w:w="7116" w:type="dxa"/>
          </w:tcPr>
          <w:p w14:paraId="77148A31" w14:textId="77777777" w:rsidR="0065385A" w:rsidRDefault="0065385A" w:rsidP="0065385A">
            <w:r>
              <w:t xml:space="preserve">In your Home Pages we all downloaded the district templates. </w:t>
            </w:r>
          </w:p>
          <w:p w14:paraId="6A066DA3" w14:textId="77777777" w:rsidR="0065385A" w:rsidRDefault="0065385A" w:rsidP="0065385A"/>
          <w:p w14:paraId="13A8FF87" w14:textId="77777777" w:rsidR="0065385A" w:rsidRDefault="0065385A" w:rsidP="0065385A">
            <w:r>
              <w:t xml:space="preserve">In some classes, the pictures for the 5 main Buttons, About the Teacher, Syllabus, Modules, Parent Resources and Student Resources are not showing the picture to the students instead showing a big picture of a lock. </w:t>
            </w:r>
          </w:p>
          <w:p w14:paraId="555F9471" w14:textId="77777777" w:rsidR="0065385A" w:rsidRDefault="0065385A" w:rsidP="0065385A"/>
          <w:p w14:paraId="4ECE87F2" w14:textId="77777777" w:rsidR="0065385A" w:rsidRDefault="0065385A" w:rsidP="0065385A">
            <w:pPr>
              <w:pStyle w:val="ListParagraph"/>
              <w:numPr>
                <w:ilvl w:val="0"/>
                <w:numId w:val="12"/>
              </w:numPr>
              <w:contextualSpacing w:val="0"/>
            </w:pPr>
            <w:r>
              <w:t xml:space="preserve">If the Module is published- the link to the icons is still active.  I have gone into several via student view to check this. </w:t>
            </w:r>
          </w:p>
          <w:p w14:paraId="64422109" w14:textId="77777777" w:rsidR="0065385A" w:rsidRDefault="0065385A" w:rsidP="0065385A">
            <w:pPr>
              <w:pStyle w:val="ListParagraph"/>
              <w:numPr>
                <w:ilvl w:val="0"/>
                <w:numId w:val="12"/>
              </w:numPr>
              <w:contextualSpacing w:val="0"/>
            </w:pPr>
            <w:r>
              <w:t>If the Module is not published- you have to publish the Module which is named Welcome: Begin Here</w:t>
            </w:r>
          </w:p>
          <w:p w14:paraId="57FA331B" w14:textId="77777777" w:rsidR="0065385A" w:rsidRDefault="0065385A" w:rsidP="0065385A">
            <w:pPr>
              <w:pStyle w:val="ListParagraph"/>
              <w:numPr>
                <w:ilvl w:val="0"/>
                <w:numId w:val="12"/>
              </w:numPr>
              <w:contextualSpacing w:val="0"/>
            </w:pPr>
            <w:r>
              <w:rPr>
                <w:b/>
                <w:bCs/>
              </w:rPr>
              <w:t>The Remedy</w:t>
            </w:r>
            <w:r>
              <w:t xml:space="preserve">- If you want to fix the picture- you can edit the picture and the files are already loaded into the image portion on the right in the edit section. </w:t>
            </w:r>
          </w:p>
          <w:p w14:paraId="34876EAC" w14:textId="77777777" w:rsidR="0065385A" w:rsidRDefault="0065385A" w:rsidP="0065385A">
            <w:pPr>
              <w:pStyle w:val="ListParagraph"/>
              <w:numPr>
                <w:ilvl w:val="0"/>
                <w:numId w:val="12"/>
              </w:numPr>
              <w:contextualSpacing w:val="0"/>
            </w:pPr>
            <w:r>
              <w:t xml:space="preserve">The issue is caused by cross-listing a locked module with an unlocked module, so for some reason (not known) the picture is appearing as a lock) AGAIN IN THE PARENT PAGE IF THE MODULE IS PUBLISHED THE LINKS ARE WORKING JUST THE PICTURE SHOWS A LOCK. </w:t>
            </w:r>
          </w:p>
          <w:p w14:paraId="4AAD8A7C" w14:textId="77777777" w:rsidR="0065385A" w:rsidRDefault="0065385A" w:rsidP="0065385A">
            <w:pPr>
              <w:pStyle w:val="ListParagraph"/>
            </w:pPr>
          </w:p>
        </w:tc>
      </w:tr>
      <w:tr w:rsidR="0065385A" w14:paraId="6AF7C579" w14:textId="77777777" w:rsidTr="7E887E6D">
        <w:trPr>
          <w:trHeight w:val="920"/>
        </w:trPr>
        <w:tc>
          <w:tcPr>
            <w:tcW w:w="2137" w:type="dxa"/>
          </w:tcPr>
          <w:p w14:paraId="57928051" w14:textId="77777777" w:rsidR="0065385A" w:rsidRDefault="0065385A" w:rsidP="00EC5604">
            <w:r>
              <w:t>Canvas</w:t>
            </w:r>
          </w:p>
        </w:tc>
        <w:tc>
          <w:tcPr>
            <w:tcW w:w="2143" w:type="dxa"/>
          </w:tcPr>
          <w:p w14:paraId="2A518343" w14:textId="77777777" w:rsidR="0065385A" w:rsidRDefault="0065385A" w:rsidP="00EC5604">
            <w:r>
              <w:t>Checking Attendance for Asynch Students</w:t>
            </w:r>
          </w:p>
        </w:tc>
        <w:tc>
          <w:tcPr>
            <w:tcW w:w="7116" w:type="dxa"/>
          </w:tcPr>
          <w:p w14:paraId="14256108" w14:textId="77777777" w:rsidR="0065385A" w:rsidRDefault="0065385A" w:rsidP="0065385A">
            <w:pPr>
              <w:pStyle w:val="ListParagraph"/>
              <w:numPr>
                <w:ilvl w:val="0"/>
                <w:numId w:val="14"/>
              </w:numPr>
            </w:pPr>
            <w:r>
              <w:t>Click your course from Dashboard</w:t>
            </w:r>
          </w:p>
          <w:p w14:paraId="79083284" w14:textId="77777777" w:rsidR="0065385A" w:rsidRDefault="0065385A" w:rsidP="0065385A">
            <w:pPr>
              <w:pStyle w:val="ListParagraph"/>
              <w:numPr>
                <w:ilvl w:val="0"/>
                <w:numId w:val="14"/>
              </w:numPr>
            </w:pPr>
            <w:r>
              <w:t>Click People in the left tabs</w:t>
            </w:r>
          </w:p>
          <w:p w14:paraId="4A86DE26" w14:textId="77777777" w:rsidR="0065385A" w:rsidRDefault="0065385A" w:rsidP="0065385A">
            <w:pPr>
              <w:pStyle w:val="ListParagraph"/>
              <w:numPr>
                <w:ilvl w:val="0"/>
                <w:numId w:val="14"/>
              </w:numPr>
            </w:pPr>
            <w:r>
              <w:t>Click on students to show their last interactions</w:t>
            </w:r>
          </w:p>
          <w:p w14:paraId="33053CBC" w14:textId="77777777" w:rsidR="0065385A" w:rsidRDefault="0065385A" w:rsidP="0065385A">
            <w:pPr>
              <w:pStyle w:val="ListParagraph"/>
              <w:numPr>
                <w:ilvl w:val="0"/>
                <w:numId w:val="14"/>
              </w:numPr>
            </w:pPr>
            <w:r>
              <w:t xml:space="preserve">Can also use analytics to see the last week </w:t>
            </w:r>
          </w:p>
        </w:tc>
      </w:tr>
      <w:tr w:rsidR="0065385A" w14:paraId="562B2ECD" w14:textId="77777777" w:rsidTr="7E887E6D">
        <w:trPr>
          <w:trHeight w:val="920"/>
        </w:trPr>
        <w:tc>
          <w:tcPr>
            <w:tcW w:w="2137" w:type="dxa"/>
          </w:tcPr>
          <w:p w14:paraId="3E5F903E" w14:textId="77777777" w:rsidR="0065385A" w:rsidRDefault="0065385A" w:rsidP="00EC5604">
            <w:r>
              <w:t>Canvas and Focus</w:t>
            </w:r>
          </w:p>
        </w:tc>
        <w:tc>
          <w:tcPr>
            <w:tcW w:w="2143" w:type="dxa"/>
          </w:tcPr>
          <w:p w14:paraId="732D79E8" w14:textId="77777777" w:rsidR="0065385A" w:rsidRDefault="0065385A" w:rsidP="00EC5604">
            <w:r>
              <w:t>Grade Passback</w:t>
            </w:r>
          </w:p>
        </w:tc>
        <w:tc>
          <w:tcPr>
            <w:tcW w:w="7116" w:type="dxa"/>
          </w:tcPr>
          <w:p w14:paraId="32AA9BE3" w14:textId="77777777" w:rsidR="0065385A" w:rsidRDefault="00E8478D" w:rsidP="0065385A">
            <w:pPr>
              <w:pStyle w:val="ListParagraph"/>
              <w:numPr>
                <w:ilvl w:val="0"/>
                <w:numId w:val="15"/>
              </w:numPr>
            </w:pPr>
            <w:hyperlink r:id="rId10" w:history="1">
              <w:r w:rsidR="00C45669" w:rsidRPr="00444FE8">
                <w:rPr>
                  <w:rStyle w:val="Hyperlink"/>
                </w:rPr>
                <w:t>https://collierschools-my.sharepoint.com/:b:/p/kruppj2/ESzp0B2T3ixCpf7JDkdpxSMBc3W9T5lz6ttJ-RJC2cpSGA?e=WC45hj</w:t>
              </w:r>
            </w:hyperlink>
            <w:r w:rsidR="00C45669">
              <w:br/>
              <w:t xml:space="preserve">just log in with your credentials </w:t>
            </w:r>
          </w:p>
        </w:tc>
      </w:tr>
      <w:tr w:rsidR="008D3B31" w14:paraId="199B6859" w14:textId="77777777" w:rsidTr="7E887E6D">
        <w:trPr>
          <w:trHeight w:val="920"/>
        </w:trPr>
        <w:tc>
          <w:tcPr>
            <w:tcW w:w="2137" w:type="dxa"/>
          </w:tcPr>
          <w:p w14:paraId="51AF586C" w14:textId="77777777" w:rsidR="008D3B31" w:rsidRDefault="008D3B31" w:rsidP="00EC5604">
            <w:r>
              <w:t>Canvas</w:t>
            </w:r>
          </w:p>
        </w:tc>
        <w:tc>
          <w:tcPr>
            <w:tcW w:w="2143" w:type="dxa"/>
          </w:tcPr>
          <w:p w14:paraId="4EDFFAEE" w14:textId="77777777" w:rsidR="008D3B31" w:rsidRDefault="008D3B31" w:rsidP="00EC5604">
            <w:r>
              <w:t xml:space="preserve">Icon missing from desktop </w:t>
            </w:r>
          </w:p>
        </w:tc>
        <w:tc>
          <w:tcPr>
            <w:tcW w:w="7116" w:type="dxa"/>
          </w:tcPr>
          <w:p w14:paraId="01AA522F" w14:textId="77777777" w:rsidR="008D3B31" w:rsidRDefault="008D3B31" w:rsidP="008D3B31">
            <w:pPr>
              <w:pStyle w:val="ListParagraph"/>
              <w:numPr>
                <w:ilvl w:val="0"/>
                <w:numId w:val="21"/>
              </w:numPr>
            </w:pPr>
            <w:r>
              <w:t>Use the web link canvas.collierschools.com</w:t>
            </w:r>
          </w:p>
          <w:p w14:paraId="7E1F80C1" w14:textId="77777777" w:rsidR="008D3B31" w:rsidRDefault="008D3B31" w:rsidP="008D3B31">
            <w:pPr>
              <w:pStyle w:val="ListParagraph"/>
            </w:pPr>
          </w:p>
        </w:tc>
      </w:tr>
      <w:tr w:rsidR="00C45669" w14:paraId="5EEE43C8" w14:textId="77777777" w:rsidTr="7E887E6D">
        <w:trPr>
          <w:trHeight w:val="920"/>
        </w:trPr>
        <w:tc>
          <w:tcPr>
            <w:tcW w:w="2137" w:type="dxa"/>
          </w:tcPr>
          <w:p w14:paraId="79FEE37D" w14:textId="77777777" w:rsidR="00C45669" w:rsidRDefault="00C45669" w:rsidP="00EC5604">
            <w:r>
              <w:t>Student Issues with Tech</w:t>
            </w:r>
          </w:p>
        </w:tc>
        <w:tc>
          <w:tcPr>
            <w:tcW w:w="2143" w:type="dxa"/>
          </w:tcPr>
          <w:p w14:paraId="426A255A" w14:textId="77777777" w:rsidR="00C45669" w:rsidRDefault="00C45669" w:rsidP="00EC5604"/>
        </w:tc>
        <w:tc>
          <w:tcPr>
            <w:tcW w:w="7116" w:type="dxa"/>
          </w:tcPr>
          <w:p w14:paraId="7D27B9BE" w14:textId="77777777" w:rsidR="00C45669" w:rsidRDefault="00C45669" w:rsidP="00C45669">
            <w:pPr>
              <w:pStyle w:val="ListParagraph"/>
              <w:numPr>
                <w:ilvl w:val="0"/>
                <w:numId w:val="16"/>
              </w:numPr>
            </w:pPr>
            <w:r>
              <w:t xml:space="preserve">Credentials aka login issues for computer or software have them Email </w:t>
            </w:r>
            <w:hyperlink r:id="rId11" w:history="1">
              <w:r w:rsidRPr="00444FE8">
                <w:rPr>
                  <w:rStyle w:val="Hyperlink"/>
                </w:rPr>
                <w:t>helpdesk@collierschools.com</w:t>
              </w:r>
            </w:hyperlink>
          </w:p>
          <w:p w14:paraId="780DBC3C" w14:textId="77777777" w:rsidR="00C45669" w:rsidRDefault="00C45669" w:rsidP="00C45669">
            <w:pPr>
              <w:pStyle w:val="ListParagraph"/>
              <w:numPr>
                <w:ilvl w:val="0"/>
                <w:numId w:val="16"/>
              </w:numPr>
            </w:pPr>
            <w:r>
              <w:t xml:space="preserve">Specific computer issues email </w:t>
            </w:r>
            <w:hyperlink r:id="rId12" w:history="1">
              <w:r w:rsidRPr="00444FE8">
                <w:rPr>
                  <w:rStyle w:val="Hyperlink"/>
                </w:rPr>
                <w:t>studentlaptop@collierschools.com</w:t>
              </w:r>
            </w:hyperlink>
          </w:p>
          <w:p w14:paraId="41FB40B5" w14:textId="77777777" w:rsidR="00C45669" w:rsidRDefault="00C45669" w:rsidP="00C45669">
            <w:pPr>
              <w:ind w:left="360"/>
            </w:pPr>
          </w:p>
        </w:tc>
      </w:tr>
      <w:tr w:rsidR="00C45669" w14:paraId="541CDBE4" w14:textId="77777777" w:rsidTr="7E887E6D">
        <w:trPr>
          <w:trHeight w:val="920"/>
        </w:trPr>
        <w:tc>
          <w:tcPr>
            <w:tcW w:w="2137" w:type="dxa"/>
          </w:tcPr>
          <w:p w14:paraId="75AB3C4D" w14:textId="77777777" w:rsidR="00C45669" w:rsidRDefault="00C45669" w:rsidP="00EC5604">
            <w:r>
              <w:lastRenderedPageBreak/>
              <w:t>Office 365 Login</w:t>
            </w:r>
          </w:p>
        </w:tc>
        <w:tc>
          <w:tcPr>
            <w:tcW w:w="2143" w:type="dxa"/>
          </w:tcPr>
          <w:p w14:paraId="45353E59" w14:textId="77777777" w:rsidR="00C45669" w:rsidRDefault="00C45669" w:rsidP="00EC5604">
            <w:r>
              <w:t>For Students</w:t>
            </w:r>
          </w:p>
        </w:tc>
        <w:tc>
          <w:tcPr>
            <w:tcW w:w="7116" w:type="dxa"/>
          </w:tcPr>
          <w:p w14:paraId="26A5B739" w14:textId="77777777" w:rsidR="00C45669" w:rsidRDefault="00C45669" w:rsidP="00C45669">
            <w:pPr>
              <w:pStyle w:val="ListParagraph"/>
              <w:numPr>
                <w:ilvl w:val="0"/>
                <w:numId w:val="17"/>
              </w:numPr>
            </w:pPr>
            <w:r>
              <w:t xml:space="preserve">Username = </w:t>
            </w:r>
            <w:hyperlink r:id="rId13" w:history="1">
              <w:r w:rsidRPr="00444FE8">
                <w:rPr>
                  <w:rStyle w:val="Hyperlink"/>
                </w:rPr>
                <w:t>StudentID@collierschools.com</w:t>
              </w:r>
            </w:hyperlink>
          </w:p>
          <w:p w14:paraId="3E72C5D9" w14:textId="77777777" w:rsidR="00C45669" w:rsidRDefault="00C45669" w:rsidP="00C45669">
            <w:pPr>
              <w:pStyle w:val="ListParagraph"/>
              <w:numPr>
                <w:ilvl w:val="0"/>
                <w:numId w:val="17"/>
              </w:numPr>
            </w:pPr>
            <w:r>
              <w:t>Password = birthday 4 digits</w:t>
            </w:r>
          </w:p>
        </w:tc>
      </w:tr>
      <w:tr w:rsidR="00C45669" w14:paraId="0FA45779" w14:textId="77777777" w:rsidTr="7E887E6D">
        <w:trPr>
          <w:trHeight w:val="920"/>
        </w:trPr>
        <w:tc>
          <w:tcPr>
            <w:tcW w:w="2137" w:type="dxa"/>
          </w:tcPr>
          <w:p w14:paraId="722C8D4C" w14:textId="77777777" w:rsidR="00C45669" w:rsidRDefault="00C45669" w:rsidP="00EC5604">
            <w:r>
              <w:t>Office 365 Login</w:t>
            </w:r>
          </w:p>
        </w:tc>
        <w:tc>
          <w:tcPr>
            <w:tcW w:w="2143" w:type="dxa"/>
          </w:tcPr>
          <w:p w14:paraId="323583C9" w14:textId="77777777" w:rsidR="00C45669" w:rsidRDefault="00C45669" w:rsidP="00EC5604">
            <w:r>
              <w:t>For adults at home</w:t>
            </w:r>
          </w:p>
        </w:tc>
        <w:tc>
          <w:tcPr>
            <w:tcW w:w="7116" w:type="dxa"/>
          </w:tcPr>
          <w:p w14:paraId="4A0D9481" w14:textId="77777777" w:rsidR="00C45669" w:rsidRDefault="00C45669" w:rsidP="00C45669">
            <w:pPr>
              <w:pStyle w:val="ListParagraph"/>
              <w:numPr>
                <w:ilvl w:val="0"/>
                <w:numId w:val="18"/>
              </w:numPr>
            </w:pPr>
            <w:r>
              <w:t>Use office.com</w:t>
            </w:r>
          </w:p>
          <w:p w14:paraId="0606F494" w14:textId="77777777" w:rsidR="00C45669" w:rsidRDefault="00C45669" w:rsidP="00C45669">
            <w:pPr>
              <w:pStyle w:val="ListParagraph"/>
              <w:numPr>
                <w:ilvl w:val="0"/>
                <w:numId w:val="18"/>
              </w:numPr>
            </w:pPr>
            <w:r>
              <w:t>Select sign in NOT Sign up</w:t>
            </w:r>
          </w:p>
          <w:p w14:paraId="53E191D4" w14:textId="77777777" w:rsidR="00C45669" w:rsidRDefault="00C45669" w:rsidP="00C45669">
            <w:pPr>
              <w:pStyle w:val="ListParagraph"/>
              <w:numPr>
                <w:ilvl w:val="0"/>
                <w:numId w:val="18"/>
              </w:numPr>
            </w:pPr>
            <w:r>
              <w:t xml:space="preserve">Use school login credentials </w:t>
            </w:r>
          </w:p>
        </w:tc>
      </w:tr>
      <w:tr w:rsidR="00C45669" w14:paraId="22D7B8A6" w14:textId="77777777" w:rsidTr="7E887E6D">
        <w:trPr>
          <w:trHeight w:val="920"/>
        </w:trPr>
        <w:tc>
          <w:tcPr>
            <w:tcW w:w="2137" w:type="dxa"/>
          </w:tcPr>
          <w:p w14:paraId="2EBC6E30" w14:textId="77777777" w:rsidR="00C45669" w:rsidRDefault="00C45669" w:rsidP="00EC5604">
            <w:r>
              <w:t>Office Products</w:t>
            </w:r>
          </w:p>
        </w:tc>
        <w:tc>
          <w:tcPr>
            <w:tcW w:w="2143" w:type="dxa"/>
          </w:tcPr>
          <w:p w14:paraId="0DDBE7E1" w14:textId="77777777" w:rsidR="00C45669" w:rsidRDefault="00C45669" w:rsidP="00EC5604">
            <w:r>
              <w:t>Students Saving</w:t>
            </w:r>
          </w:p>
        </w:tc>
        <w:tc>
          <w:tcPr>
            <w:tcW w:w="7116" w:type="dxa"/>
          </w:tcPr>
          <w:p w14:paraId="485B5E4E" w14:textId="77777777" w:rsidR="00C45669" w:rsidRDefault="00C45669" w:rsidP="00C45669">
            <w:pPr>
              <w:pStyle w:val="ListParagraph"/>
              <w:numPr>
                <w:ilvl w:val="0"/>
                <w:numId w:val="19"/>
              </w:numPr>
            </w:pPr>
            <w:r>
              <w:t>Use One Drive or with some things it is difficult</w:t>
            </w:r>
          </w:p>
          <w:p w14:paraId="743DBFAF" w14:textId="77777777" w:rsidR="00C45669" w:rsidRDefault="00C45669" w:rsidP="00C45669">
            <w:pPr>
              <w:pStyle w:val="ListParagraph"/>
              <w:numPr>
                <w:ilvl w:val="0"/>
                <w:numId w:val="19"/>
              </w:numPr>
            </w:pPr>
            <w:r>
              <w:t>Have students use H drive</w:t>
            </w:r>
          </w:p>
          <w:p w14:paraId="7FEF853F" w14:textId="77777777" w:rsidR="00C45669" w:rsidRDefault="00C45669" w:rsidP="00C45669">
            <w:pPr>
              <w:pStyle w:val="ListParagraph"/>
              <w:numPr>
                <w:ilvl w:val="0"/>
                <w:numId w:val="19"/>
              </w:numPr>
            </w:pPr>
            <w:r>
              <w:t xml:space="preserve">Saving to student desktop may lose the file when </w:t>
            </w:r>
            <w:r w:rsidR="008D3B31">
              <w:t xml:space="preserve">logging in from home then coming to school </w:t>
            </w:r>
          </w:p>
        </w:tc>
      </w:tr>
      <w:tr w:rsidR="008D3B31" w14:paraId="2D03A5B3" w14:textId="77777777" w:rsidTr="7E887E6D">
        <w:trPr>
          <w:trHeight w:val="920"/>
        </w:trPr>
        <w:tc>
          <w:tcPr>
            <w:tcW w:w="2137" w:type="dxa"/>
          </w:tcPr>
          <w:p w14:paraId="48D38E66" w14:textId="77777777" w:rsidR="008D3B31" w:rsidRDefault="008D3B31" w:rsidP="00EC5604">
            <w:r>
              <w:t>Desktop/ Surface/ Student Laptop</w:t>
            </w:r>
          </w:p>
        </w:tc>
        <w:tc>
          <w:tcPr>
            <w:tcW w:w="2143" w:type="dxa"/>
          </w:tcPr>
          <w:p w14:paraId="770AAD94" w14:textId="77777777" w:rsidR="008D3B31" w:rsidRDefault="008D3B31" w:rsidP="00EC5604">
            <w:r>
              <w:t>Missing Icons</w:t>
            </w:r>
          </w:p>
        </w:tc>
        <w:tc>
          <w:tcPr>
            <w:tcW w:w="7116" w:type="dxa"/>
          </w:tcPr>
          <w:p w14:paraId="6FB1EE64" w14:textId="77777777" w:rsidR="008D3B31" w:rsidRDefault="008D3B31" w:rsidP="008D3B31">
            <w:pPr>
              <w:pStyle w:val="ListParagraph"/>
              <w:numPr>
                <w:ilvl w:val="0"/>
                <w:numId w:val="20"/>
              </w:numPr>
            </w:pPr>
            <w:r>
              <w:t>Sometimes when logging in from multiple locations, this sometimes creates an issue with Icons</w:t>
            </w:r>
          </w:p>
          <w:p w14:paraId="18135443" w14:textId="77777777" w:rsidR="008D3B31" w:rsidRDefault="008D3B31" w:rsidP="008D3B31">
            <w:pPr>
              <w:pStyle w:val="ListParagraph"/>
              <w:numPr>
                <w:ilvl w:val="0"/>
                <w:numId w:val="20"/>
              </w:numPr>
            </w:pPr>
            <w:r>
              <w:t>It should resolve when logged in from one computer only</w:t>
            </w:r>
          </w:p>
          <w:p w14:paraId="38945167" w14:textId="77777777" w:rsidR="008D3B31" w:rsidRDefault="008D3B31" w:rsidP="008D3B31">
            <w:pPr>
              <w:pStyle w:val="ListParagraph"/>
              <w:numPr>
                <w:ilvl w:val="0"/>
                <w:numId w:val="20"/>
              </w:numPr>
            </w:pPr>
          </w:p>
        </w:tc>
      </w:tr>
      <w:tr w:rsidR="008D3B31" w14:paraId="388889FB" w14:textId="77777777" w:rsidTr="7E887E6D">
        <w:trPr>
          <w:trHeight w:val="920"/>
        </w:trPr>
        <w:tc>
          <w:tcPr>
            <w:tcW w:w="2137" w:type="dxa"/>
          </w:tcPr>
          <w:p w14:paraId="7FF8903A" w14:textId="77777777" w:rsidR="008D3B31" w:rsidRDefault="008D3B31" w:rsidP="00EC5604">
            <w:r>
              <w:t>Audio Enhancement Mic</w:t>
            </w:r>
          </w:p>
        </w:tc>
        <w:tc>
          <w:tcPr>
            <w:tcW w:w="2143" w:type="dxa"/>
          </w:tcPr>
          <w:p w14:paraId="7DC1F6DB" w14:textId="77777777" w:rsidR="008D3B31" w:rsidRDefault="008D3B31" w:rsidP="00EC5604">
            <w:r>
              <w:t>Stopped Working</w:t>
            </w:r>
          </w:p>
        </w:tc>
        <w:tc>
          <w:tcPr>
            <w:tcW w:w="7116" w:type="dxa"/>
          </w:tcPr>
          <w:p w14:paraId="15281E15" w14:textId="77777777" w:rsidR="008D3B31" w:rsidRDefault="008D3B31" w:rsidP="008D3B31">
            <w:pPr>
              <w:pStyle w:val="ListParagraph"/>
              <w:numPr>
                <w:ilvl w:val="0"/>
                <w:numId w:val="22"/>
              </w:numPr>
            </w:pPr>
            <w:r>
              <w:t>Make sure it is charged</w:t>
            </w:r>
          </w:p>
          <w:p w14:paraId="3F16BC1C" w14:textId="77777777" w:rsidR="008D3B31" w:rsidRDefault="008D3B31" w:rsidP="008D3B31">
            <w:pPr>
              <w:pStyle w:val="ListParagraph"/>
              <w:numPr>
                <w:ilvl w:val="0"/>
                <w:numId w:val="22"/>
              </w:numPr>
            </w:pPr>
            <w:r>
              <w:t>Take out and re insert Battery- The old Nintendo trick!</w:t>
            </w:r>
          </w:p>
          <w:p w14:paraId="663B45A7" w14:textId="77777777" w:rsidR="008D3B31" w:rsidRDefault="008D3B31" w:rsidP="008D3B31">
            <w:pPr>
              <w:pStyle w:val="ListParagraph"/>
              <w:numPr>
                <w:ilvl w:val="0"/>
                <w:numId w:val="22"/>
              </w:numPr>
            </w:pPr>
            <w:r>
              <w:t>If still not resolved</w:t>
            </w:r>
          </w:p>
          <w:p w14:paraId="0AEBFC73" w14:textId="77777777" w:rsidR="008D3B31" w:rsidRDefault="008D3B31" w:rsidP="008D3B31">
            <w:pPr>
              <w:pStyle w:val="ListParagraph"/>
              <w:numPr>
                <w:ilvl w:val="0"/>
                <w:numId w:val="22"/>
              </w:numPr>
            </w:pPr>
            <w:r>
              <w:t>Hit Link button on white wall mount with pwr off on mic- should blink yellow/orange</w:t>
            </w:r>
          </w:p>
          <w:p w14:paraId="1A408705" w14:textId="77777777" w:rsidR="008D3B31" w:rsidRDefault="008D3B31" w:rsidP="008D3B31">
            <w:pPr>
              <w:pStyle w:val="ListParagraph"/>
              <w:numPr>
                <w:ilvl w:val="0"/>
                <w:numId w:val="22"/>
              </w:numPr>
            </w:pPr>
            <w:r>
              <w:t xml:space="preserve">Hit PWR and REC Button simultaneously to pair </w:t>
            </w:r>
          </w:p>
        </w:tc>
      </w:tr>
      <w:tr w:rsidR="7E887E6D" w14:paraId="59FE5E3D" w14:textId="77777777" w:rsidTr="7E887E6D">
        <w:trPr>
          <w:trHeight w:val="920"/>
        </w:trPr>
        <w:tc>
          <w:tcPr>
            <w:tcW w:w="1726" w:type="dxa"/>
          </w:tcPr>
          <w:p w14:paraId="1D2AC2AD" w14:textId="1AD08D27" w:rsidR="2C7FDBC7" w:rsidRDefault="2C7FDBC7" w:rsidP="7E887E6D">
            <w:r>
              <w:t>Canvas</w:t>
            </w:r>
          </w:p>
        </w:tc>
        <w:tc>
          <w:tcPr>
            <w:tcW w:w="1787" w:type="dxa"/>
          </w:tcPr>
          <w:p w14:paraId="1E080793" w14:textId="0E7B480D" w:rsidR="2C7FDBC7" w:rsidRDefault="2C7FDBC7" w:rsidP="7E887E6D">
            <w:r>
              <w:t>Creating a default program to open pictures</w:t>
            </w:r>
          </w:p>
        </w:tc>
        <w:tc>
          <w:tcPr>
            <w:tcW w:w="7883" w:type="dxa"/>
          </w:tcPr>
          <w:p w14:paraId="3F012D68" w14:textId="1A765821" w:rsidR="2C7FDBC7" w:rsidRDefault="2C7FDBC7" w:rsidP="7E887E6D">
            <w:pPr>
              <w:pStyle w:val="ListParagraph"/>
            </w:pPr>
            <w:r>
              <w:t>1.) Open Control Panel</w:t>
            </w:r>
          </w:p>
          <w:p w14:paraId="7FC9CE74" w14:textId="52303F77" w:rsidR="2C7FDBC7" w:rsidRDefault="2C7FDBC7" w:rsidP="7E887E6D">
            <w:pPr>
              <w:pStyle w:val="ListParagraph"/>
            </w:pPr>
            <w:r>
              <w:t>2.) Hit Default Programs</w:t>
            </w:r>
          </w:p>
          <w:p w14:paraId="290F763F" w14:textId="17DBB77F" w:rsidR="2C7FDBC7" w:rsidRDefault="2C7FDBC7" w:rsidP="7E887E6D">
            <w:pPr>
              <w:pStyle w:val="ListParagraph"/>
            </w:pPr>
            <w:r>
              <w:t>3.) Set Default programs</w:t>
            </w:r>
          </w:p>
          <w:p w14:paraId="0C3D915E" w14:textId="20F04BCF" w:rsidR="2C7FDBC7" w:rsidRDefault="2C7FDBC7" w:rsidP="7E887E6D">
            <w:pPr>
              <w:pStyle w:val="ListParagraph"/>
            </w:pPr>
            <w:r>
              <w:t>4.) Pick Paint 3d</w:t>
            </w:r>
          </w:p>
          <w:p w14:paraId="4AABA1F4" w14:textId="31B7FE9C" w:rsidR="2C7FDBC7" w:rsidRDefault="2C7FDBC7" w:rsidP="7E887E6D">
            <w:pPr>
              <w:pStyle w:val="ListParagraph"/>
            </w:pPr>
            <w:r>
              <w:t>5.) Set defaults</w:t>
            </w:r>
          </w:p>
          <w:p w14:paraId="269C215F" w14:textId="20EDD43A" w:rsidR="2C7FDBC7" w:rsidRDefault="2C7FDBC7" w:rsidP="7E887E6D">
            <w:pPr>
              <w:pStyle w:val="ListParagraph"/>
            </w:pPr>
            <w:r>
              <w:t>6.) Click all picture file types</w:t>
            </w:r>
          </w:p>
        </w:tc>
      </w:tr>
    </w:tbl>
    <w:p w14:paraId="692240BE" w14:textId="77777777" w:rsidR="00EC5604" w:rsidRDefault="00EC5604"/>
    <w:p w14:paraId="621A9BB4" w14:textId="77777777" w:rsidR="00EC5604" w:rsidRDefault="00EC5604"/>
    <w:sectPr w:rsidR="00EC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792"/>
    <w:multiLevelType w:val="hybridMultilevel"/>
    <w:tmpl w:val="D0806E16"/>
    <w:lvl w:ilvl="0" w:tplc="DFF41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F0CEC"/>
    <w:multiLevelType w:val="hybridMultilevel"/>
    <w:tmpl w:val="0D9E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2E8C"/>
    <w:multiLevelType w:val="hybridMultilevel"/>
    <w:tmpl w:val="356C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1745D"/>
    <w:multiLevelType w:val="hybridMultilevel"/>
    <w:tmpl w:val="97BC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5EF"/>
    <w:multiLevelType w:val="hybridMultilevel"/>
    <w:tmpl w:val="97BC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E12C4"/>
    <w:multiLevelType w:val="hybridMultilevel"/>
    <w:tmpl w:val="29003D5C"/>
    <w:lvl w:ilvl="0" w:tplc="5504F2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60B0C"/>
    <w:multiLevelType w:val="hybridMultilevel"/>
    <w:tmpl w:val="ABAC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41956"/>
    <w:multiLevelType w:val="hybridMultilevel"/>
    <w:tmpl w:val="AF5A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01C24"/>
    <w:multiLevelType w:val="hybridMultilevel"/>
    <w:tmpl w:val="71BC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16402"/>
    <w:multiLevelType w:val="hybridMultilevel"/>
    <w:tmpl w:val="AE6C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F0D29"/>
    <w:multiLevelType w:val="hybridMultilevel"/>
    <w:tmpl w:val="71BC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50799"/>
    <w:multiLevelType w:val="hybridMultilevel"/>
    <w:tmpl w:val="8F00775A"/>
    <w:lvl w:ilvl="0" w:tplc="5504F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F61F8F"/>
    <w:multiLevelType w:val="hybridMultilevel"/>
    <w:tmpl w:val="CEEA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44791"/>
    <w:multiLevelType w:val="hybridMultilevel"/>
    <w:tmpl w:val="5BAC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85306"/>
    <w:multiLevelType w:val="hybridMultilevel"/>
    <w:tmpl w:val="2654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97C58"/>
    <w:multiLevelType w:val="hybridMultilevel"/>
    <w:tmpl w:val="71BC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16102"/>
    <w:multiLevelType w:val="hybridMultilevel"/>
    <w:tmpl w:val="97BC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5190F"/>
    <w:multiLevelType w:val="hybridMultilevel"/>
    <w:tmpl w:val="71BC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36E0F"/>
    <w:multiLevelType w:val="hybridMultilevel"/>
    <w:tmpl w:val="97BC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92DEA"/>
    <w:multiLevelType w:val="hybridMultilevel"/>
    <w:tmpl w:val="29B4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07CD4"/>
    <w:multiLevelType w:val="hybridMultilevel"/>
    <w:tmpl w:val="34BC590E"/>
    <w:lvl w:ilvl="0" w:tplc="40B4B0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D0521D"/>
    <w:multiLevelType w:val="hybridMultilevel"/>
    <w:tmpl w:val="0D9E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21"/>
  </w:num>
  <w:num w:numId="5">
    <w:abstractNumId w:val="1"/>
  </w:num>
  <w:num w:numId="6">
    <w:abstractNumId w:val="12"/>
  </w:num>
  <w:num w:numId="7">
    <w:abstractNumId w:val="0"/>
  </w:num>
  <w:num w:numId="8">
    <w:abstractNumId w:val="6"/>
  </w:num>
  <w:num w:numId="9">
    <w:abstractNumId w:val="14"/>
  </w:num>
  <w:num w:numId="10">
    <w:abstractNumId w:val="11"/>
  </w:num>
  <w:num w:numId="11">
    <w:abstractNumId w:val="5"/>
  </w:num>
  <w:num w:numId="12">
    <w:abstractNumId w:val="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6"/>
  </w:num>
  <w:num w:numId="17">
    <w:abstractNumId w:val="3"/>
  </w:num>
  <w:num w:numId="18">
    <w:abstractNumId w:val="8"/>
  </w:num>
  <w:num w:numId="19">
    <w:abstractNumId w:val="17"/>
  </w:num>
  <w:num w:numId="20">
    <w:abstractNumId w:val="1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xNDYxNDU3NjCzMDdW0lEKTi0uzszPAykwrAUADn2S+CwAAAA="/>
  </w:docVars>
  <w:rsids>
    <w:rsidRoot w:val="005664E0"/>
    <w:rsid w:val="001D7053"/>
    <w:rsid w:val="00422673"/>
    <w:rsid w:val="005532DC"/>
    <w:rsid w:val="005664E0"/>
    <w:rsid w:val="005A6EA4"/>
    <w:rsid w:val="0065385A"/>
    <w:rsid w:val="00667401"/>
    <w:rsid w:val="008C04FD"/>
    <w:rsid w:val="008D3B31"/>
    <w:rsid w:val="00976C50"/>
    <w:rsid w:val="009C5D86"/>
    <w:rsid w:val="00B15EF1"/>
    <w:rsid w:val="00B73679"/>
    <w:rsid w:val="00C45669"/>
    <w:rsid w:val="00CB02F0"/>
    <w:rsid w:val="00E605F4"/>
    <w:rsid w:val="00E675EB"/>
    <w:rsid w:val="00E8478D"/>
    <w:rsid w:val="00EC5604"/>
    <w:rsid w:val="10C1B7D6"/>
    <w:rsid w:val="2C7FDBC7"/>
    <w:rsid w:val="4464B61B"/>
    <w:rsid w:val="4600867C"/>
    <w:rsid w:val="7C3CB318"/>
    <w:rsid w:val="7E88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7615"/>
  <w15:chartTrackingRefBased/>
  <w15:docId w15:val="{924DF1F5-8A09-41DE-94C9-1C2791DA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04"/>
    <w:pPr>
      <w:ind w:left="720"/>
      <w:contextualSpacing/>
    </w:pPr>
  </w:style>
  <w:style w:type="character" w:styleId="Hyperlink">
    <w:name w:val="Hyperlink"/>
    <w:basedOn w:val="DefaultParagraphFont"/>
    <w:uiPriority w:val="99"/>
    <w:unhideWhenUsed/>
    <w:rsid w:val="006538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0151">
      <w:bodyDiv w:val="1"/>
      <w:marLeft w:val="0"/>
      <w:marRight w:val="0"/>
      <w:marTop w:val="0"/>
      <w:marBottom w:val="0"/>
      <w:divBdr>
        <w:top w:val="none" w:sz="0" w:space="0" w:color="auto"/>
        <w:left w:val="none" w:sz="0" w:space="0" w:color="auto"/>
        <w:bottom w:val="none" w:sz="0" w:space="0" w:color="auto"/>
        <w:right w:val="none" w:sz="0" w:space="0" w:color="auto"/>
      </w:divBdr>
    </w:div>
    <w:div w:id="2124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ierschools.instructuremedia.com/embed/fe5f4170-1bfd-4631-b29c-a9dee891a668" TargetMode="External"/><Relationship Id="rId13" Type="http://schemas.openxmlformats.org/officeDocument/2006/relationships/hyperlink" Target="mailto:StudentID@collierschool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laptop@collierschoo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llierschoo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llierschools-my.sharepoint.com/:b:/p/kruppj2/ESzp0B2T3ixCpf7JDkdpxSMBc3W9T5lz6ttJ-RJC2cpSGA?e=WC45hj" TargetMode="External"/><Relationship Id="rId4" Type="http://schemas.openxmlformats.org/officeDocument/2006/relationships/numbering" Target="numbering.xml"/><Relationship Id="rId9" Type="http://schemas.openxmlformats.org/officeDocument/2006/relationships/hyperlink" Target="https://ipevo-api-cms.s3-us-west-1.amazonaws.com/software/visualizer/download/Windows_7-10/Visualizer_win7-10_v1.14.273.0.msi.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2384D8CFECB48975350A89BE00E1D" ma:contentTypeVersion="12" ma:contentTypeDescription="Create a new document." ma:contentTypeScope="" ma:versionID="fbf0c5c68f40b8942510b4b51666cfcf">
  <xsd:schema xmlns:xsd="http://www.w3.org/2001/XMLSchema" xmlns:xs="http://www.w3.org/2001/XMLSchema" xmlns:p="http://schemas.microsoft.com/office/2006/metadata/properties" xmlns:ns2="9a935249-207b-43d8-94fe-f0983c60b860" xmlns:ns3="6a3c542e-fd82-43cf-96c0-94ff7e2a52b0" targetNamespace="http://schemas.microsoft.com/office/2006/metadata/properties" ma:root="true" ma:fieldsID="a79492e296eabd5e641ec77a118c01e8" ns2:_="" ns3:_="">
    <xsd:import namespace="9a935249-207b-43d8-94fe-f0983c60b860"/>
    <xsd:import namespace="6a3c542e-fd82-43cf-96c0-94ff7e2a52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249-207b-43d8-94fe-f0983c60b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c542e-fd82-43cf-96c0-94ff7e2a52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551DF-DFB7-4AF2-9738-BA978C436702}">
  <ds:schemaRefs>
    <ds:schemaRef ds:uri="6a3c542e-fd82-43cf-96c0-94ff7e2a52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935249-207b-43d8-94fe-f0983c60b860"/>
    <ds:schemaRef ds:uri="http://www.w3.org/XML/1998/namespace"/>
    <ds:schemaRef ds:uri="http://purl.org/dc/dcmitype/"/>
  </ds:schemaRefs>
</ds:datastoreItem>
</file>

<file path=customXml/itemProps2.xml><?xml version="1.0" encoding="utf-8"?>
<ds:datastoreItem xmlns:ds="http://schemas.openxmlformats.org/officeDocument/2006/customXml" ds:itemID="{1D78237D-DB23-4B14-A354-D6158F537A42}">
  <ds:schemaRefs>
    <ds:schemaRef ds:uri="http://schemas.microsoft.com/sharepoint/v3/contenttype/forms"/>
  </ds:schemaRefs>
</ds:datastoreItem>
</file>

<file path=customXml/itemProps3.xml><?xml version="1.0" encoding="utf-8"?>
<ds:datastoreItem xmlns:ds="http://schemas.openxmlformats.org/officeDocument/2006/customXml" ds:itemID="{0E491F8E-D2AE-48C8-B6FC-168476DE9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249-207b-43d8-94fe-f0983c60b860"/>
    <ds:schemaRef ds:uri="6a3c542e-fd82-43cf-96c0-94ff7e2a5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Rodelin Anthony</dc:creator>
  <cp:keywords/>
  <dc:description/>
  <cp:lastModifiedBy>Krupp, John</cp:lastModifiedBy>
  <cp:revision>2</cp:revision>
  <dcterms:created xsi:type="dcterms:W3CDTF">2022-05-20T04:12:00Z</dcterms:created>
  <dcterms:modified xsi:type="dcterms:W3CDTF">2022-05-20T04:12:00Z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0x010100DCF2384D8CFECB48975350A89BE00E1D</vt:lpwstr>
  </property>
</Properties>
</file>